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31" w:rsidRDefault="00F06431" w:rsidP="00630EC1">
      <w:pPr>
        <w:jc w:val="center"/>
        <w:rPr>
          <w:b/>
        </w:rPr>
      </w:pPr>
      <w:r w:rsidRPr="00F0643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5EAA8A08" wp14:editId="4F7E3830">
                <wp:simplePos x="0" y="0"/>
                <wp:positionH relativeFrom="column">
                  <wp:posOffset>-680720</wp:posOffset>
                </wp:positionH>
                <wp:positionV relativeFrom="paragraph">
                  <wp:posOffset>-5080</wp:posOffset>
                </wp:positionV>
                <wp:extent cx="2857500" cy="7715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431" w:rsidRDefault="00F06431" w:rsidP="00B95E55">
                            <w:pPr>
                              <w:jc w:val="center"/>
                            </w:pPr>
                            <w:r>
                              <w:t>………………………………….............</w:t>
                            </w:r>
                          </w:p>
                          <w:p w:rsidR="00F06431" w:rsidRPr="00B95E55" w:rsidRDefault="00F06431" w:rsidP="00B95E5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95E5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Pieczęć podmiotu realizującego zadanie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A8A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3.6pt;margin-top:-.4pt;width:225pt;height:60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" stroked="f">
                <v:textbox>
                  <w:txbxContent>
                    <w:p w:rsidR="00F06431" w:rsidRDefault="00F06431" w:rsidP="00B95E55">
                      <w:pPr>
                        <w:jc w:val="center"/>
                      </w:pPr>
                      <w:r>
                        <w:t>………………………………….............</w:t>
                      </w:r>
                    </w:p>
                    <w:p w:rsidR="00F06431" w:rsidRPr="00B95E55" w:rsidRDefault="00F06431" w:rsidP="00B95E5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95E5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Pieczęć podmiotu realizującego zadanie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6431" w:rsidRDefault="00F06431" w:rsidP="00630EC1">
      <w:pPr>
        <w:jc w:val="center"/>
        <w:rPr>
          <w:b/>
        </w:rPr>
      </w:pPr>
    </w:p>
    <w:p w:rsidR="00F06431" w:rsidRDefault="00F06431" w:rsidP="00630EC1">
      <w:pPr>
        <w:jc w:val="center"/>
        <w:rPr>
          <w:b/>
        </w:rPr>
      </w:pPr>
    </w:p>
    <w:p w:rsidR="00F06431" w:rsidRDefault="00F06431" w:rsidP="00630EC1">
      <w:pPr>
        <w:jc w:val="center"/>
        <w:rPr>
          <w:b/>
        </w:rPr>
      </w:pPr>
    </w:p>
    <w:p w:rsidR="00F06431" w:rsidRDefault="00F06431" w:rsidP="00630EC1">
      <w:pPr>
        <w:jc w:val="center"/>
        <w:rPr>
          <w:b/>
        </w:rPr>
      </w:pPr>
    </w:p>
    <w:p w:rsidR="00630EC1" w:rsidRDefault="00630EC1" w:rsidP="00630EC1">
      <w:pPr>
        <w:jc w:val="center"/>
        <w:rPr>
          <w:b/>
        </w:rPr>
      </w:pPr>
      <w:r>
        <w:rPr>
          <w:b/>
        </w:rPr>
        <w:t>ZAKTUALIZOWANY OPIS POSZCZEGÓLNYCH DZIA</w:t>
      </w:r>
      <w:r w:rsidR="00BA7481">
        <w:rPr>
          <w:b/>
        </w:rPr>
        <w:t>Ł</w:t>
      </w:r>
      <w:r>
        <w:rPr>
          <w:b/>
        </w:rPr>
        <w:t xml:space="preserve">AŃ, </w:t>
      </w:r>
    </w:p>
    <w:p w:rsidR="00630EC1" w:rsidRDefault="00630EC1" w:rsidP="00630EC1">
      <w:pPr>
        <w:jc w:val="center"/>
        <w:rPr>
          <w:b/>
        </w:rPr>
      </w:pPr>
      <w:r>
        <w:rPr>
          <w:b/>
        </w:rPr>
        <w:t>HARMONOGRAM I KOSZTORYS REALIZACJI ZADANIA</w:t>
      </w:r>
    </w:p>
    <w:p w:rsidR="00F06431" w:rsidRDefault="00F06431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F06431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</w:t>
      </w:r>
      <w:r w:rsidR="00F06431">
        <w:rPr>
          <w:rFonts w:asciiTheme="minorHAnsi" w:eastAsia="Arial" w:hAnsiTheme="minorHAnsi" w:cs="Calibri"/>
          <w:b/>
          <w:sz w:val="18"/>
          <w:szCs w:val="18"/>
        </w:rPr>
        <w:t xml:space="preserve"> formularza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F06431" w:rsidP="00F06431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Formularz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F06431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F06431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F06431" w:rsidP="00F064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Priorytet, którego dotyczy zadanie 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publiczne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F06431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  <w:r w:rsidR="00B95E5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(zgodny z ofertą)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F06431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F06431">
      <w:pPr>
        <w:widowControl w:val="0"/>
        <w:autoSpaceDE w:val="0"/>
        <w:autoSpaceDN w:val="0"/>
        <w:adjustRightInd w:val="0"/>
        <w:ind w:left="-284" w:right="-566" w:hanging="283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A7481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F06431">
        <w:rPr>
          <w:rFonts w:asciiTheme="minorHAnsi" w:hAnsiTheme="minorHAnsi" w:cs="Verdana"/>
          <w:b/>
          <w:bCs/>
          <w:color w:val="auto"/>
          <w:sz w:val="22"/>
          <w:szCs w:val="22"/>
        </w:rPr>
        <w:t>Zaktualizowany s</w:t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F06431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6013D7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A7481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</w:t>
            </w:r>
            <w:r w:rsidR="00BA7481">
              <w:rPr>
                <w:rFonts w:asciiTheme="minorHAnsi" w:eastAsia="Arial" w:hAnsiTheme="minorHAnsi" w:cs="Calibri"/>
                <w:sz w:val="18"/>
                <w:szCs w:val="18"/>
              </w:rPr>
              <w:t>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F0643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F0643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F0643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171AF7">
          <w:footerReference w:type="default" r:id="rId8"/>
          <w:endnotePr>
            <w:numFmt w:val="decimal"/>
          </w:endnotePr>
          <w:pgSz w:w="11906" w:h="16838"/>
          <w:pgMar w:top="141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FB1993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2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A7481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</w:t>
            </w:r>
            <w:r w:rsidR="00BA7481">
              <w:rPr>
                <w:rFonts w:asciiTheme="minorHAnsi" w:eastAsia="Arial" w:hAnsiTheme="minorHAnsi" w:cs="Calibri"/>
                <w:sz w:val="18"/>
                <w:szCs w:val="18"/>
              </w:rPr>
              <w:t>ość dodawania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FB1993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3</w:t>
            </w:r>
            <w:r w:rsidR="007D42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B95E55" w:rsidRPr="00B95E5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E5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B95E55" w:rsidRPr="00B95E5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B95E55" w:rsidRPr="00B95E5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B95E55" w:rsidRPr="00D97AAD" w:rsidTr="00C0189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E55" w:rsidRPr="00D97AAD" w:rsidRDefault="00B95E55" w:rsidP="00B95E5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Zaktualizowany opis poszczególnych działań</w:t>
            </w:r>
          </w:p>
        </w:tc>
      </w:tr>
      <w:tr w:rsidR="00B95E55" w:rsidRPr="00D97AAD" w:rsidTr="00C0189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E55" w:rsidRPr="00D97AAD" w:rsidRDefault="00B95E55" w:rsidP="00C018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5E55" w:rsidRPr="00D97AAD" w:rsidRDefault="00B95E55" w:rsidP="00C018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5E55" w:rsidRPr="00D97AAD" w:rsidRDefault="00B95E55" w:rsidP="00C018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5E55" w:rsidRPr="00D97AAD" w:rsidRDefault="00B95E55" w:rsidP="00C018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5E55" w:rsidRPr="00D97AAD" w:rsidRDefault="00B95E55" w:rsidP="00C018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95E55" w:rsidP="00BF27D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FB199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ewentualne zmiany, uwagi (np. konto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F27D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itp</w:t>
            </w:r>
            <w:r w:rsidR="00FB199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.)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95E55" w:rsidRDefault="00B95E5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B95E55" w:rsidRPr="00D97AAD" w:rsidRDefault="00B95E5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B95E55" w:rsidRPr="00D97AAD" w:rsidRDefault="00B95E5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FB1993" w:rsidRDefault="00FB199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FB1993" w:rsidRDefault="00FB199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FB1993" w:rsidRDefault="00FB1993" w:rsidP="00FB1993">
      <w:pPr>
        <w:widowControl w:val="0"/>
        <w:tabs>
          <w:tab w:val="right" w:pos="9212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FB1993" w:rsidRDefault="00FB1993" w:rsidP="00FB1993">
      <w:pPr>
        <w:widowControl w:val="0"/>
        <w:tabs>
          <w:tab w:val="right" w:pos="9212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FB1993" w:rsidRDefault="00FB1993" w:rsidP="00FB1993">
      <w:pPr>
        <w:widowControl w:val="0"/>
        <w:tabs>
          <w:tab w:val="right" w:pos="9212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1993">
        <w:rPr>
          <w:rFonts w:asciiTheme="minorHAnsi" w:hAnsiTheme="minorHAnsi" w:cs="Verdan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50FC53" wp14:editId="5CECD8EA">
                <wp:simplePos x="0" y="0"/>
                <wp:positionH relativeFrom="column">
                  <wp:posOffset>4445</wp:posOffset>
                </wp:positionH>
                <wp:positionV relativeFrom="paragraph">
                  <wp:posOffset>166370</wp:posOffset>
                </wp:positionV>
                <wp:extent cx="59055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7CFC9" id="Łącznik prosty 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3.1pt" to="465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" strokecolor="black [3213]"/>
            </w:pict>
          </mc:Fallback>
        </mc:AlternateContent>
      </w:r>
    </w:p>
    <w:p w:rsidR="00FB1993" w:rsidRDefault="00FB1993" w:rsidP="00FB1993">
      <w:pPr>
        <w:jc w:val="right"/>
        <w:rPr>
          <w:rFonts w:asciiTheme="minorHAnsi" w:hAnsiTheme="minorHAnsi" w:cs="Verdana"/>
          <w:sz w:val="20"/>
          <w:szCs w:val="20"/>
        </w:rPr>
      </w:pPr>
    </w:p>
    <w:p w:rsidR="00FB1993" w:rsidRDefault="00FB1993" w:rsidP="00FB1993">
      <w:pPr>
        <w:jc w:val="right"/>
        <w:rPr>
          <w:rFonts w:asciiTheme="minorHAnsi" w:hAnsiTheme="minorHAnsi" w:cs="Verdana"/>
          <w:sz w:val="20"/>
          <w:szCs w:val="20"/>
        </w:rPr>
      </w:pPr>
    </w:p>
    <w:p w:rsidR="004634B8" w:rsidRDefault="004634B8" w:rsidP="00FB1993">
      <w:pPr>
        <w:jc w:val="right"/>
        <w:rPr>
          <w:rFonts w:asciiTheme="minorHAnsi" w:hAnsiTheme="minorHAnsi" w:cs="Verdana"/>
          <w:sz w:val="20"/>
          <w:szCs w:val="20"/>
        </w:rPr>
      </w:pPr>
    </w:p>
    <w:p w:rsidR="004634B8" w:rsidRDefault="004634B8" w:rsidP="00FB1993">
      <w:pPr>
        <w:jc w:val="right"/>
        <w:rPr>
          <w:rFonts w:asciiTheme="minorHAnsi" w:hAnsiTheme="minorHAnsi" w:cs="Verdana"/>
          <w:sz w:val="20"/>
          <w:szCs w:val="20"/>
        </w:rPr>
      </w:pPr>
    </w:p>
    <w:p w:rsidR="004634B8" w:rsidRDefault="004634B8" w:rsidP="00FB1993">
      <w:pPr>
        <w:jc w:val="right"/>
        <w:rPr>
          <w:rFonts w:asciiTheme="minorHAnsi" w:hAnsiTheme="minorHAnsi" w:cs="Verdana"/>
          <w:sz w:val="20"/>
          <w:szCs w:val="20"/>
        </w:rPr>
      </w:pPr>
    </w:p>
    <w:p w:rsidR="00FB1993" w:rsidRDefault="00FB1993" w:rsidP="00FB1993">
      <w:pPr>
        <w:jc w:val="right"/>
        <w:rPr>
          <w:rFonts w:asciiTheme="minorHAnsi" w:hAnsiTheme="minorHAnsi" w:cs="Verdana"/>
          <w:sz w:val="20"/>
          <w:szCs w:val="20"/>
        </w:rPr>
      </w:pPr>
    </w:p>
    <w:p w:rsidR="00FB1993" w:rsidRPr="00B95E55" w:rsidRDefault="00FB1993" w:rsidP="00FB1993">
      <w:pPr>
        <w:jc w:val="center"/>
        <w:rPr>
          <w:rFonts w:asciiTheme="minorHAnsi" w:hAnsiTheme="minorHAnsi" w:cs="Verdana"/>
        </w:rPr>
      </w:pPr>
      <w:r w:rsidRPr="00B95E55">
        <w:rPr>
          <w:rFonts w:asciiTheme="minorHAnsi" w:hAnsiTheme="minorHAnsi" w:cs="Verdana"/>
        </w:rPr>
        <w:t>……………………………………………………………………………………………</w:t>
      </w:r>
    </w:p>
    <w:p w:rsidR="00FB1993" w:rsidRPr="00B95E55" w:rsidRDefault="00FB1993" w:rsidP="00FB1993">
      <w:pPr>
        <w:jc w:val="center"/>
        <w:rPr>
          <w:rFonts w:asciiTheme="minorHAnsi" w:hAnsiTheme="minorHAnsi" w:cs="Verdana"/>
          <w:sz w:val="20"/>
          <w:szCs w:val="20"/>
        </w:rPr>
      </w:pPr>
      <w:r w:rsidRPr="00B95E55">
        <w:rPr>
          <w:rFonts w:asciiTheme="minorHAnsi" w:hAnsiTheme="minorHAnsi" w:cs="Verdana"/>
          <w:sz w:val="20"/>
          <w:szCs w:val="20"/>
        </w:rPr>
        <w:t>Zatwierdzenie przez Kierownika Wydziału Promocji i Rozwoju Lokalnego</w:t>
      </w:r>
    </w:p>
    <w:p w:rsidR="00FB1993" w:rsidRPr="00B95E55" w:rsidRDefault="00FB1993" w:rsidP="00FB1993">
      <w:pPr>
        <w:jc w:val="center"/>
        <w:rPr>
          <w:rFonts w:asciiTheme="minorHAnsi" w:hAnsiTheme="minorHAnsi" w:cs="Verdana"/>
          <w:sz w:val="20"/>
          <w:szCs w:val="20"/>
        </w:rPr>
      </w:pPr>
    </w:p>
    <w:p w:rsidR="00FB1993" w:rsidRPr="00B95E55" w:rsidRDefault="00FB1993" w:rsidP="00FB1993">
      <w:pPr>
        <w:jc w:val="center"/>
        <w:rPr>
          <w:rFonts w:asciiTheme="minorHAnsi" w:hAnsiTheme="minorHAnsi" w:cs="Verdana"/>
          <w:sz w:val="20"/>
          <w:szCs w:val="20"/>
        </w:rPr>
      </w:pPr>
    </w:p>
    <w:p w:rsidR="00FB1993" w:rsidRPr="00B95E55" w:rsidRDefault="00FB1993" w:rsidP="00FB1993">
      <w:pPr>
        <w:jc w:val="center"/>
        <w:rPr>
          <w:rFonts w:asciiTheme="minorHAnsi" w:hAnsiTheme="minorHAnsi"/>
          <w:sz w:val="20"/>
          <w:szCs w:val="20"/>
        </w:rPr>
      </w:pPr>
    </w:p>
    <w:p w:rsidR="004634B8" w:rsidRPr="00B95E55" w:rsidRDefault="004634B8" w:rsidP="00FB1993">
      <w:pPr>
        <w:jc w:val="center"/>
        <w:rPr>
          <w:rFonts w:asciiTheme="minorHAnsi" w:hAnsiTheme="minorHAnsi"/>
          <w:sz w:val="20"/>
          <w:szCs w:val="20"/>
        </w:rPr>
      </w:pPr>
    </w:p>
    <w:p w:rsidR="004634B8" w:rsidRDefault="004634B8" w:rsidP="00FB1993">
      <w:pPr>
        <w:jc w:val="center"/>
        <w:rPr>
          <w:rFonts w:asciiTheme="minorHAnsi" w:hAnsiTheme="minorHAnsi"/>
          <w:sz w:val="20"/>
          <w:szCs w:val="20"/>
        </w:rPr>
      </w:pPr>
    </w:p>
    <w:p w:rsidR="00B95E55" w:rsidRPr="00B95E55" w:rsidRDefault="00B95E55" w:rsidP="00FB1993">
      <w:pPr>
        <w:jc w:val="center"/>
        <w:rPr>
          <w:rFonts w:asciiTheme="minorHAnsi" w:hAnsiTheme="minorHAnsi"/>
          <w:sz w:val="20"/>
          <w:szCs w:val="20"/>
        </w:rPr>
      </w:pPr>
    </w:p>
    <w:p w:rsidR="004634B8" w:rsidRPr="00B95E55" w:rsidRDefault="004634B8" w:rsidP="00FB1993">
      <w:pPr>
        <w:jc w:val="center"/>
        <w:rPr>
          <w:rFonts w:asciiTheme="minorHAnsi" w:hAnsiTheme="minorHAnsi"/>
          <w:sz w:val="20"/>
          <w:szCs w:val="20"/>
        </w:rPr>
      </w:pPr>
    </w:p>
    <w:p w:rsidR="004634B8" w:rsidRPr="00B95E55" w:rsidRDefault="00B95E55" w:rsidP="00B95E55">
      <w:pPr>
        <w:jc w:val="both"/>
        <w:rPr>
          <w:rFonts w:asciiTheme="minorHAnsi" w:hAnsiTheme="minorHAnsi" w:cs="Verdana"/>
        </w:rPr>
      </w:pPr>
      <w:r w:rsidRPr="00B95E55">
        <w:rPr>
          <w:rFonts w:asciiTheme="minorHAnsi" w:hAnsiTheme="minorHAnsi"/>
        </w:rPr>
        <w:t>……………………..</w:t>
      </w:r>
      <w:r w:rsidR="004634B8" w:rsidRPr="00B95E55">
        <w:rPr>
          <w:rFonts w:asciiTheme="minorHAnsi" w:hAnsiTheme="minorHAnsi"/>
        </w:rPr>
        <w:t>……………………………………                                  ………</w:t>
      </w:r>
      <w:r w:rsidRPr="00B95E55">
        <w:rPr>
          <w:rFonts w:asciiTheme="minorHAnsi" w:hAnsiTheme="minorHAnsi"/>
        </w:rPr>
        <w:t>………………….</w:t>
      </w:r>
      <w:r w:rsidR="004634B8" w:rsidRPr="00B95E55">
        <w:rPr>
          <w:rFonts w:asciiTheme="minorHAnsi" w:hAnsiTheme="minorHAnsi"/>
        </w:rPr>
        <w:t xml:space="preserve">……………………………                               </w:t>
      </w:r>
    </w:p>
    <w:p w:rsidR="004634B8" w:rsidRPr="00B95E55" w:rsidRDefault="004634B8" w:rsidP="00FB1993">
      <w:pPr>
        <w:jc w:val="center"/>
        <w:rPr>
          <w:rFonts w:asciiTheme="minorHAnsi" w:hAnsiTheme="minorHAnsi" w:cs="Verdana"/>
        </w:rPr>
      </w:pPr>
    </w:p>
    <w:p w:rsidR="00FB1993" w:rsidRPr="00B95E55" w:rsidRDefault="004634B8" w:rsidP="00FB1993">
      <w:pPr>
        <w:jc w:val="center"/>
        <w:rPr>
          <w:rFonts w:asciiTheme="minorHAnsi" w:hAnsiTheme="minorHAnsi" w:cs="Verdana"/>
        </w:rPr>
      </w:pPr>
      <w:r w:rsidRPr="00B95E55">
        <w:rPr>
          <w:rFonts w:asciiTheme="minorHAnsi" w:hAnsiTheme="minorHAnsi" w:cs="Verdana"/>
          <w:sz w:val="20"/>
          <w:szCs w:val="20"/>
        </w:rPr>
        <w:t>Zatwierdzenie przez Zarząd Powiatu w Żninie</w:t>
      </w:r>
    </w:p>
    <w:sectPr w:rsidR="00FB1993" w:rsidRPr="00B95E55" w:rsidSect="00FB199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0C" w:rsidRDefault="008F760C">
      <w:r>
        <w:separator/>
      </w:r>
    </w:p>
  </w:endnote>
  <w:endnote w:type="continuationSeparator" w:id="0">
    <w:p w:rsidR="008F760C" w:rsidRDefault="008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123274"/>
      <w:docPartObj>
        <w:docPartGallery w:val="Page Numbers (Bottom of Page)"/>
        <w:docPartUnique/>
      </w:docPartObj>
    </w:sdtPr>
    <w:sdtEndPr/>
    <w:sdtContent>
      <w:p w:rsidR="00B95E55" w:rsidRDefault="00B95E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DA">
          <w:rPr>
            <w:noProof/>
          </w:rPr>
          <w:t>5</w:t>
        </w:r>
        <w:r>
          <w:fldChar w:fldCharType="end"/>
        </w:r>
      </w:p>
    </w:sdtContent>
  </w:sdt>
  <w:p w:rsidR="00BC77AF" w:rsidRDefault="00BC77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0C" w:rsidRDefault="008F760C">
      <w:r>
        <w:separator/>
      </w:r>
    </w:p>
  </w:footnote>
  <w:footnote w:type="continuationSeparator" w:id="0">
    <w:p w:rsidR="008F760C" w:rsidRDefault="008F760C">
      <w:r>
        <w:continuationSeparator/>
      </w:r>
    </w:p>
  </w:footnote>
  <w:footnote w:id="1">
    <w:p w:rsidR="00BC77AF" w:rsidRPr="005229DE" w:rsidRDefault="00BC77AF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="00F06431">
        <w:rPr>
          <w:rFonts w:ascii="Calibri" w:hAnsi="Calibri"/>
          <w:sz w:val="18"/>
          <w:szCs w:val="18"/>
        </w:rPr>
        <w:t>Np. Kultura, Ekologia, Sport</w:t>
      </w:r>
      <w:r w:rsidR="00BF27DA">
        <w:rPr>
          <w:rFonts w:ascii="Calibri" w:hAnsi="Calibri"/>
          <w:sz w:val="18"/>
          <w:szCs w:val="18"/>
        </w:rPr>
        <w:t xml:space="preserve"> itp</w:t>
      </w:r>
      <w:bookmarkStart w:id="0" w:name="_GoBack"/>
      <w:bookmarkEnd w:id="0"/>
      <w:r w:rsidR="00F06431">
        <w:rPr>
          <w:rFonts w:ascii="Calibri" w:hAnsi="Calibri"/>
          <w:sz w:val="18"/>
          <w:szCs w:val="18"/>
        </w:rPr>
        <w:t>.</w:t>
      </w:r>
    </w:p>
  </w:footnote>
  <w:footnote w:id="2">
    <w:p w:rsidR="00BC77AF" w:rsidRPr="00FE7076" w:rsidRDefault="00BC77AF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BC77AF" w:rsidRPr="006A050D" w:rsidRDefault="00BC77AF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4">
    <w:p w:rsidR="00BC77AF" w:rsidRPr="001250B6" w:rsidRDefault="00BC77AF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5">
    <w:p w:rsidR="00BC77AF" w:rsidRPr="00832632" w:rsidRDefault="00BC77AF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6">
    <w:p w:rsidR="00BC77AF" w:rsidRDefault="00BC77AF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BC77AF" w:rsidRPr="00940912" w:rsidRDefault="00BC77AF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7">
    <w:p w:rsidR="00BC77AF" w:rsidRPr="005229DE" w:rsidRDefault="00BC77AF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BC77AF" w:rsidRPr="005229DE" w:rsidRDefault="00BC77AF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BC77AF" w:rsidRPr="00A61C84" w:rsidRDefault="00BC77AF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BC77AF" w:rsidRPr="00782E22" w:rsidRDefault="00BC77AF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BC77AF" w:rsidRPr="006054AB" w:rsidRDefault="00BC77AF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BC77AF" w:rsidRPr="00894B28" w:rsidRDefault="00BC77AF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BC77AF" w:rsidRPr="002508BB" w:rsidRDefault="00BC77A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BC77AF" w:rsidRPr="002508BB" w:rsidRDefault="00BC77A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BC77AF" w:rsidRPr="002508BB" w:rsidRDefault="00BC77A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AF7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78D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34B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6423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48D4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0EC1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1A4F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8F760C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114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5E55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A7481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7AF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7DA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4BD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431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993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618C1E-EA45-4EA0-9CE8-32BD28A3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4F8C-E332-472B-A555-8B84A170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Rynarzewska</cp:lastModifiedBy>
  <cp:revision>31</cp:revision>
  <cp:lastPrinted>2016-10-14T07:36:00Z</cp:lastPrinted>
  <dcterms:created xsi:type="dcterms:W3CDTF">2016-07-07T13:44:00Z</dcterms:created>
  <dcterms:modified xsi:type="dcterms:W3CDTF">2016-10-14T08:10:00Z</dcterms:modified>
</cp:coreProperties>
</file>