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91" w:rsidRDefault="00360891" w:rsidP="00317D57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26.3pt;margin-top:2.4pt;width:435.1pt;height:93.9pt;z-index:251658240;visibility:visible;mso-wrap-distance-left:9.05pt;mso-wrap-distance-right:9.05pt" filled="t">
            <v:imagedata r:id="rId7" o:title=""/>
          </v:shape>
        </w:pict>
      </w:r>
    </w:p>
    <w:p w:rsidR="00360891" w:rsidRDefault="00360891" w:rsidP="00317D57">
      <w:pPr>
        <w:rPr>
          <w:rFonts w:cs="Times New Roman"/>
        </w:rPr>
      </w:pPr>
    </w:p>
    <w:p w:rsidR="00360891" w:rsidRDefault="00360891" w:rsidP="00317D57">
      <w:pPr>
        <w:rPr>
          <w:rFonts w:cs="Times New Roman"/>
        </w:rPr>
      </w:pPr>
    </w:p>
    <w:p w:rsidR="00360891" w:rsidRDefault="00360891" w:rsidP="00317D57">
      <w:pPr>
        <w:rPr>
          <w:rFonts w:cs="Times New Roman"/>
        </w:rPr>
      </w:pPr>
    </w:p>
    <w:p w:rsidR="00360891" w:rsidRDefault="00360891" w:rsidP="00317D57">
      <w:pPr>
        <w:rPr>
          <w:rFonts w:cs="Times New Roman"/>
        </w:rPr>
      </w:pPr>
    </w:p>
    <w:p w:rsidR="00360891" w:rsidRDefault="00360891" w:rsidP="00317D57">
      <w:pPr>
        <w:rPr>
          <w:rFonts w:cs="Times New Roman"/>
        </w:rPr>
      </w:pPr>
    </w:p>
    <w:p w:rsidR="00360891" w:rsidRDefault="00360891" w:rsidP="00317D57">
      <w:pPr>
        <w:rPr>
          <w:rFonts w:cs="Times New Roman"/>
        </w:rPr>
      </w:pPr>
    </w:p>
    <w:p w:rsidR="00360891" w:rsidRDefault="00360891" w:rsidP="00317D57">
      <w:pPr>
        <w:spacing w:line="360" w:lineRule="auto"/>
        <w:rPr>
          <w:rFonts w:cs="Times New Roman"/>
          <w:b/>
          <w:bCs/>
          <w:sz w:val="36"/>
          <w:szCs w:val="36"/>
        </w:rPr>
      </w:pPr>
    </w:p>
    <w:p w:rsidR="00360891" w:rsidRDefault="00360891" w:rsidP="00A164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IX</w:t>
      </w:r>
    </w:p>
    <w:p w:rsidR="00360891" w:rsidRDefault="00360891" w:rsidP="00BB348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BB3480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Zwiększenie udziału </w:t>
      </w:r>
    </w:p>
    <w:p w:rsidR="00360891" w:rsidRDefault="00360891" w:rsidP="00BB348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BB3480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zagadnień zatrudnienia osób </w:t>
      </w:r>
    </w:p>
    <w:p w:rsidR="00360891" w:rsidRDefault="00360891" w:rsidP="00BB348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BB3480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z zaburzeniami psychicznymi </w:t>
      </w:r>
      <w:r w:rsidRPr="00BB3480">
        <w:rPr>
          <w:rFonts w:ascii="Times New Roman" w:hAnsi="Times New Roman" w:cs="Times New Roman"/>
          <w:b/>
          <w:bCs/>
          <w:caps/>
          <w:sz w:val="36"/>
          <w:szCs w:val="36"/>
        </w:rPr>
        <w:br/>
        <w:t xml:space="preserve">w działalności </w:t>
      </w:r>
    </w:p>
    <w:p w:rsidR="00360891" w:rsidRPr="00BB3480" w:rsidRDefault="00360891" w:rsidP="00BB348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BB3480">
        <w:rPr>
          <w:rFonts w:ascii="Times New Roman" w:hAnsi="Times New Roman" w:cs="Times New Roman"/>
          <w:b/>
          <w:bCs/>
          <w:caps/>
          <w:sz w:val="36"/>
          <w:szCs w:val="36"/>
        </w:rPr>
        <w:t>powiatowych urzędów pracy.</w:t>
      </w:r>
    </w:p>
    <w:p w:rsidR="00360891" w:rsidRDefault="00360891" w:rsidP="00A164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0891" w:rsidRPr="00BB3480" w:rsidRDefault="00360891" w:rsidP="00A164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0891" w:rsidRPr="00BB3480" w:rsidRDefault="00360891" w:rsidP="00317D57">
      <w:pPr>
        <w:spacing w:line="360" w:lineRule="auto"/>
        <w:jc w:val="center"/>
        <w:rPr>
          <w:rFonts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Zadanie 2.3.6. w ramach Narodowego Programu Ochrony Zdrowia Psychicznego</w:t>
      </w:r>
    </w:p>
    <w:p w:rsidR="00360891" w:rsidRDefault="00360891" w:rsidP="00317D57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</w:p>
    <w:p w:rsidR="00360891" w:rsidRDefault="00360891" w:rsidP="00317D57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</w:p>
    <w:p w:rsidR="00360891" w:rsidRDefault="00360891" w:rsidP="000471D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0891" w:rsidRPr="00066CDF" w:rsidRDefault="00360891" w:rsidP="008416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CDF">
        <w:rPr>
          <w:rFonts w:ascii="Times New Roman" w:hAnsi="Times New Roman" w:cs="Times New Roman"/>
          <w:b/>
          <w:bCs/>
          <w:sz w:val="28"/>
          <w:szCs w:val="28"/>
        </w:rPr>
        <w:t>Żnin, czerwiec 2011 rok</w:t>
      </w:r>
    </w:p>
    <w:p w:rsidR="00360891" w:rsidRDefault="00360891" w:rsidP="00FE65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Pełnienie roli pracownika jest szczególne istotne w przypadku osób po kryzysach psychicznych, ponieważ wspomaga proces leczenia, a jednocześnie wpływa znacząco </w:t>
      </w:r>
      <w:r>
        <w:rPr>
          <w:rFonts w:ascii="Times New Roman" w:hAnsi="Times New Roman" w:cs="Times New Roman"/>
          <w:sz w:val="24"/>
          <w:szCs w:val="24"/>
        </w:rPr>
        <w:br/>
        <w:t xml:space="preserve">na funkcjonowanie społeczne. Zwiększenie zakresu działań Powiatowego Urzędu Pracy </w:t>
      </w:r>
      <w:r>
        <w:rPr>
          <w:rFonts w:ascii="Times New Roman" w:hAnsi="Times New Roman" w:cs="Times New Roman"/>
          <w:sz w:val="24"/>
          <w:szCs w:val="24"/>
        </w:rPr>
        <w:br/>
        <w:t>w Żninie na rzecz pomocy osobom z zaburzeniami psychicznymi oraz indywidualne podejście do problemu każdego z klientów, ma wpłynąć pozytywnie na wzrost zatrudnienia. Aktywizacja zawodowa osób z zaburzeniami psychicznymi jest problemem złożonym. Rodzaj zaburzenia oraz możliwości funkcjonowania danej osoby, mogą znacząco utrudniać ten proces lub wręcz go uniemożliwiać. W związku z tym ogromne znaczenie ma zasada indywidualnego podejścia do klienta, określenia jego możliwości oraz oczekiwań. Posiadanie takich informacji pozwoli na podejmowanie skuteczniejszych działań oraz udzielenie efektywniejszej pomocy w zakresie powrotu na rynek pracy.</w:t>
      </w:r>
    </w:p>
    <w:p w:rsidR="00360891" w:rsidRPr="00A16449" w:rsidRDefault="00360891" w:rsidP="00317D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CEL GŁÓWNY 2.3.6.</w:t>
      </w:r>
    </w:p>
    <w:p w:rsidR="00360891" w:rsidRPr="00A16449" w:rsidRDefault="00360891" w:rsidP="0031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49">
        <w:rPr>
          <w:rFonts w:ascii="Times New Roman" w:hAnsi="Times New Roman" w:cs="Times New Roman"/>
          <w:sz w:val="24"/>
          <w:szCs w:val="24"/>
        </w:rPr>
        <w:t xml:space="preserve">Zwiększenie udziału zagadnień zatrudnienia osób z zaburzeniami psychicznymi </w:t>
      </w:r>
      <w:r w:rsidRPr="00A16449">
        <w:rPr>
          <w:rFonts w:ascii="Times New Roman" w:hAnsi="Times New Roman" w:cs="Times New Roman"/>
          <w:sz w:val="24"/>
          <w:szCs w:val="24"/>
        </w:rPr>
        <w:br/>
        <w:t xml:space="preserve">w działalności powiatowych urzędów pracy. </w:t>
      </w:r>
    </w:p>
    <w:p w:rsidR="00360891" w:rsidRDefault="00360891" w:rsidP="00317D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CEL SZCZEGÓŁOWY</w:t>
      </w:r>
    </w:p>
    <w:p w:rsidR="00360891" w:rsidRPr="006C574A" w:rsidRDefault="00360891" w:rsidP="00317D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działania w zakresie aktywizacji zawodowej osób z zaburzeniami psychicznymi podejmowane wg celu 2.3. (aktywizacja zawodowa osób z zaburzeniami psychicznymi)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Narodowego Programu Ochrony Zdrowia Psychicznego - Samorządy powiatów </w:t>
      </w:r>
      <w:r>
        <w:rPr>
          <w:rFonts w:ascii="Times New Roman" w:hAnsi="Times New Roman" w:cs="Times New Roman"/>
          <w:sz w:val="24"/>
          <w:szCs w:val="24"/>
        </w:rPr>
        <w:br/>
        <w:t xml:space="preserve">i gmin, dążą do zwiększania zagadnień zatrudnienia, tej grupy osób bezrobotnych, </w:t>
      </w:r>
      <w:r>
        <w:rPr>
          <w:rFonts w:ascii="Times New Roman" w:hAnsi="Times New Roman" w:cs="Times New Roman"/>
          <w:sz w:val="24"/>
          <w:szCs w:val="24"/>
        </w:rPr>
        <w:br/>
        <w:t>w działalności urzędu.</w:t>
      </w:r>
    </w:p>
    <w:p w:rsidR="00360891" w:rsidRDefault="00360891" w:rsidP="00A164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_x0000_s1027" style="position:absolute;left:0;text-align:left;margin-left:-9pt;margin-top:9.5pt;width:495pt;height:62.25pt;z-index:251659264" filled="f"/>
        </w:pict>
      </w:r>
    </w:p>
    <w:p w:rsidR="00360891" w:rsidRPr="000471DC" w:rsidRDefault="00360891" w:rsidP="00317D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 1: </w:t>
      </w:r>
      <w:r w:rsidRPr="000471DC">
        <w:rPr>
          <w:rFonts w:ascii="Times New Roman" w:hAnsi="Times New Roman" w:cs="Times New Roman"/>
          <w:b/>
          <w:bCs/>
          <w:sz w:val="24"/>
          <w:szCs w:val="24"/>
        </w:rPr>
        <w:t xml:space="preserve">Wzrost liczby osób z zaburzeniami psychicznymi podejmujących zatrudnienie </w:t>
      </w:r>
      <w:r w:rsidRPr="000471DC">
        <w:rPr>
          <w:rFonts w:ascii="Times New Roman" w:hAnsi="Times New Roman" w:cs="Times New Roman"/>
          <w:b/>
          <w:bCs/>
          <w:sz w:val="24"/>
          <w:szCs w:val="24"/>
        </w:rPr>
        <w:br/>
        <w:t>na skutek działań Powiatowego Urzędu Pracy w Żninie.</w:t>
      </w:r>
    </w:p>
    <w:p w:rsidR="00360891" w:rsidRDefault="00360891">
      <w:pPr>
        <w:rPr>
          <w:rFonts w:cs="Times New Roman"/>
        </w:rPr>
      </w:pPr>
    </w:p>
    <w:p w:rsidR="00360891" w:rsidRPr="00317D57" w:rsidRDefault="00360891" w:rsidP="00317D5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7D57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1.1.</w:t>
      </w:r>
    </w:p>
    <w:p w:rsidR="00360891" w:rsidRDefault="00360891" w:rsidP="0031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ewidencji osób bezrobotnych z orzeczonym stopniem niepełnosprawności </w:t>
      </w:r>
      <w:r>
        <w:rPr>
          <w:rFonts w:ascii="Times New Roman" w:hAnsi="Times New Roman" w:cs="Times New Roman"/>
          <w:sz w:val="24"/>
          <w:szCs w:val="24"/>
        </w:rPr>
        <w:br/>
        <w:t>ze względu na zaburzenia psychiczne. Przeprowadzanie kwartalnej analizy ilości zarejestrowanych osób z zaburzeniami psychicznymi.</w:t>
      </w:r>
    </w:p>
    <w:p w:rsidR="00360891" w:rsidRDefault="00360891" w:rsidP="00FC0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realizacji:</w:t>
      </w:r>
      <w:r>
        <w:rPr>
          <w:rFonts w:ascii="Times New Roman" w:hAnsi="Times New Roman" w:cs="Times New Roman"/>
          <w:sz w:val="24"/>
          <w:szCs w:val="24"/>
        </w:rPr>
        <w:t xml:space="preserve"> zadanie stałe na lata 2011 – 2015.</w:t>
      </w:r>
    </w:p>
    <w:p w:rsidR="00360891" w:rsidRDefault="00360891" w:rsidP="00FC0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891" w:rsidRDefault="00360891" w:rsidP="00FC07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0891" w:rsidRDefault="00360891" w:rsidP="00FC07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BE0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1.2.</w:t>
      </w:r>
    </w:p>
    <w:p w:rsidR="00360891" w:rsidRDefault="00360891" w:rsidP="00A26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BE0">
        <w:rPr>
          <w:rFonts w:ascii="Times New Roman" w:hAnsi="Times New Roman" w:cs="Times New Roman"/>
          <w:sz w:val="24"/>
          <w:szCs w:val="24"/>
        </w:rPr>
        <w:t>Świadczenie usług pośrednictwa pracy dla osób z zaburzeniami psychicznymi.</w:t>
      </w:r>
    </w:p>
    <w:p w:rsidR="00360891" w:rsidRPr="00A26BE0" w:rsidRDefault="00360891" w:rsidP="00A26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BE0">
        <w:rPr>
          <w:rFonts w:ascii="Times New Roman" w:hAnsi="Times New Roman" w:cs="Times New Roman"/>
          <w:b/>
          <w:bCs/>
          <w:sz w:val="24"/>
          <w:szCs w:val="24"/>
        </w:rPr>
        <w:t>Termin realizacji:</w:t>
      </w:r>
      <w:r>
        <w:rPr>
          <w:rFonts w:ascii="Times New Roman" w:hAnsi="Times New Roman" w:cs="Times New Roman"/>
          <w:sz w:val="24"/>
          <w:szCs w:val="24"/>
        </w:rPr>
        <w:t xml:space="preserve"> zadanie stałe na lata 2011 – 2015.</w:t>
      </w:r>
    </w:p>
    <w:p w:rsidR="00360891" w:rsidRPr="00317D57" w:rsidRDefault="00360891" w:rsidP="00317D5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0891" w:rsidRDefault="00360891" w:rsidP="00317D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1.3</w:t>
      </w:r>
      <w:r w:rsidRPr="00317D5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60891" w:rsidRDefault="00360891" w:rsidP="00317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osób bezrobotnych z zaburzeniami psychicznymi w ramach ofert pracy i stażu.</w:t>
      </w:r>
    </w:p>
    <w:p w:rsidR="00360891" w:rsidRDefault="00360891" w:rsidP="00317D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7D57">
        <w:rPr>
          <w:rFonts w:ascii="Times New Roman" w:hAnsi="Times New Roman" w:cs="Times New Roman"/>
          <w:b/>
          <w:bCs/>
          <w:sz w:val="24"/>
          <w:szCs w:val="24"/>
        </w:rPr>
        <w:t>Termin realizacji:</w:t>
      </w:r>
      <w:r w:rsidRPr="00A16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zadanie stałe na lata 2011 – 2015.</w:t>
      </w:r>
    </w:p>
    <w:p w:rsidR="00360891" w:rsidRDefault="00360891" w:rsidP="00A26B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891" w:rsidRDefault="00360891" w:rsidP="00317D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1.4</w:t>
      </w:r>
      <w:r w:rsidRPr="00BF78F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60891" w:rsidRDefault="00360891" w:rsidP="00317D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78F1">
        <w:rPr>
          <w:rFonts w:ascii="Times New Roman" w:hAnsi="Times New Roman" w:cs="Times New Roman"/>
          <w:sz w:val="24"/>
          <w:szCs w:val="24"/>
        </w:rPr>
        <w:t xml:space="preserve">Organizacja giełd pracy, ze szczególnym uwzględnieniem </w:t>
      </w:r>
      <w:r>
        <w:rPr>
          <w:rFonts w:ascii="Times New Roman" w:hAnsi="Times New Roman" w:cs="Times New Roman"/>
          <w:sz w:val="24"/>
          <w:szCs w:val="24"/>
        </w:rPr>
        <w:t xml:space="preserve">propozycji zatrudnienia dla osób </w:t>
      </w:r>
      <w:r>
        <w:rPr>
          <w:rFonts w:ascii="Times New Roman" w:hAnsi="Times New Roman" w:cs="Times New Roman"/>
          <w:sz w:val="24"/>
          <w:szCs w:val="24"/>
        </w:rPr>
        <w:br/>
        <w:t>z zaburzeniami psychicznymi.</w:t>
      </w:r>
    </w:p>
    <w:p w:rsidR="00360891" w:rsidRPr="00BF78F1" w:rsidRDefault="00360891" w:rsidP="00317D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7D57">
        <w:rPr>
          <w:rFonts w:ascii="Times New Roman" w:hAnsi="Times New Roman" w:cs="Times New Roman"/>
          <w:b/>
          <w:bCs/>
          <w:sz w:val="24"/>
          <w:szCs w:val="24"/>
        </w:rPr>
        <w:t>Termin realizacji:</w:t>
      </w:r>
      <w:r w:rsidRPr="00A16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zadanie stałe na lata 2011 – 2015.</w:t>
      </w:r>
    </w:p>
    <w:p w:rsidR="00360891" w:rsidRDefault="00360891" w:rsidP="00317D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891" w:rsidRDefault="00360891" w:rsidP="00BF7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Urząd Pracy w ramach realizacji zadań na rzecz aktywizacji zawodowej osób </w:t>
      </w:r>
      <w:r>
        <w:rPr>
          <w:rFonts w:ascii="Times New Roman" w:hAnsi="Times New Roman" w:cs="Times New Roman"/>
          <w:sz w:val="24"/>
          <w:szCs w:val="24"/>
        </w:rPr>
        <w:br/>
        <w:t xml:space="preserve">z zaburzeniami psychicznymi będzie dążył do podnoszenia jakości świadczonych usług </w:t>
      </w:r>
      <w:r>
        <w:rPr>
          <w:rFonts w:ascii="Times New Roman" w:hAnsi="Times New Roman" w:cs="Times New Roman"/>
          <w:sz w:val="24"/>
          <w:szCs w:val="24"/>
        </w:rPr>
        <w:br/>
        <w:t xml:space="preserve">oraz skoncentrowania się na indywidualnym podejściu do klienta. Ostatnim etapem </w:t>
      </w:r>
      <w:r>
        <w:rPr>
          <w:rFonts w:ascii="Times New Roman" w:hAnsi="Times New Roman" w:cs="Times New Roman"/>
          <w:sz w:val="24"/>
          <w:szCs w:val="24"/>
        </w:rPr>
        <w:br/>
        <w:t>na ścieżce aktywizacji zawodowej jest świadczenie usług przez pośredników pracy, poprzez przedstawienie propozycji odpowiedniej pracy na otwartym lub chronionym rynku pracy.</w:t>
      </w:r>
    </w:p>
    <w:p w:rsidR="00360891" w:rsidRDefault="00360891" w:rsidP="00BF7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91" w:rsidRDefault="00360891" w:rsidP="00A16449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1A35B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OCZEKIWANE REZULTATY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60891" w:rsidRDefault="00360891" w:rsidP="00A16449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891" w:rsidRDefault="00360891" w:rsidP="008416C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poziomu aktywizacji osób z zaburzeniami psychicznymi w zakresie propozycji ofert pracy lub stażu.</w:t>
      </w:r>
    </w:p>
    <w:p w:rsidR="00360891" w:rsidRDefault="00360891" w:rsidP="008416C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poziomu zatrudnienia w grupie osób z zaburzeniami psychicznymi.</w:t>
      </w:r>
    </w:p>
    <w:p w:rsidR="00360891" w:rsidRPr="009D4F6B" w:rsidRDefault="00360891" w:rsidP="008416C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ilości osób z zaburzeniami psychicznymi odbywających staż.</w:t>
      </w:r>
    </w:p>
    <w:p w:rsidR="00360891" w:rsidRDefault="00360891" w:rsidP="00A164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891" w:rsidRPr="00222BD8" w:rsidRDefault="00360891" w:rsidP="00A164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22BD8">
        <w:rPr>
          <w:rFonts w:ascii="Times New Roman" w:hAnsi="Times New Roman" w:cs="Times New Roman"/>
          <w:b/>
          <w:bCs/>
          <w:sz w:val="24"/>
          <w:szCs w:val="24"/>
        </w:rPr>
        <w:t>V. MONITORING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REALIZACJI CELU</w:t>
      </w:r>
    </w:p>
    <w:p w:rsidR="00360891" w:rsidRDefault="00360891" w:rsidP="00A16449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60891" w:rsidRPr="00A767F8" w:rsidRDefault="00360891" w:rsidP="00A16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67F8">
        <w:rPr>
          <w:rFonts w:ascii="Times New Roman" w:hAnsi="Times New Roman" w:cs="Times New Roman"/>
          <w:sz w:val="24"/>
          <w:szCs w:val="24"/>
        </w:rPr>
        <w:t xml:space="preserve">Powiatowy Urząd Pracy w Żninie będzie prowadził stały monitoring </w:t>
      </w:r>
      <w:r>
        <w:rPr>
          <w:rFonts w:ascii="Times New Roman" w:hAnsi="Times New Roman" w:cs="Times New Roman"/>
          <w:sz w:val="24"/>
          <w:szCs w:val="24"/>
        </w:rPr>
        <w:t>realizacji celu głównego</w:t>
      </w:r>
      <w:r w:rsidRPr="00737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</w:t>
      </w:r>
      <w:r w:rsidRPr="00A16449">
        <w:rPr>
          <w:rFonts w:ascii="Times New Roman" w:hAnsi="Times New Roman" w:cs="Times New Roman"/>
          <w:sz w:val="24"/>
          <w:szCs w:val="24"/>
        </w:rPr>
        <w:t xml:space="preserve">większenie udziału zagadnień zatrudnienia osób z zaburzeniami psychicznymi </w:t>
      </w:r>
      <w:r w:rsidRPr="00A16449">
        <w:rPr>
          <w:rFonts w:ascii="Times New Roman" w:hAnsi="Times New Roman" w:cs="Times New Roman"/>
          <w:sz w:val="24"/>
          <w:szCs w:val="24"/>
        </w:rPr>
        <w:br/>
        <w:t>w działalności powiatowych urzędów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67F8">
        <w:rPr>
          <w:rFonts w:ascii="Times New Roman" w:hAnsi="Times New Roman" w:cs="Times New Roman"/>
          <w:sz w:val="24"/>
          <w:szCs w:val="24"/>
        </w:rPr>
        <w:t xml:space="preserve"> Po zakończeniu każdego roku kalendarzowego sporządzona zostanie informacja pisemna z jego realizacji. </w:t>
      </w:r>
    </w:p>
    <w:p w:rsidR="00360891" w:rsidRPr="00A767F8" w:rsidRDefault="00360891" w:rsidP="00A1644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7F8">
        <w:rPr>
          <w:rFonts w:ascii="Times New Roman" w:hAnsi="Times New Roman" w:cs="Times New Roman"/>
          <w:sz w:val="24"/>
          <w:szCs w:val="24"/>
        </w:rPr>
        <w:tab/>
        <w:t xml:space="preserve">Na koniec okresu realizacji </w:t>
      </w:r>
      <w:r>
        <w:rPr>
          <w:rFonts w:ascii="Times New Roman" w:hAnsi="Times New Roman" w:cs="Times New Roman"/>
          <w:sz w:val="24"/>
          <w:szCs w:val="24"/>
        </w:rPr>
        <w:t xml:space="preserve">zadań w ramach w/w celu, </w:t>
      </w:r>
      <w:r w:rsidRPr="00A767F8">
        <w:rPr>
          <w:rFonts w:ascii="Times New Roman" w:hAnsi="Times New Roman" w:cs="Times New Roman"/>
          <w:sz w:val="24"/>
          <w:szCs w:val="24"/>
        </w:rPr>
        <w:t xml:space="preserve">zostanie dokonane podsumowanie i ocena efektywności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67F8">
        <w:rPr>
          <w:rFonts w:ascii="Times New Roman" w:hAnsi="Times New Roman" w:cs="Times New Roman"/>
          <w:sz w:val="24"/>
          <w:szCs w:val="24"/>
        </w:rPr>
        <w:t xml:space="preserve">w postaci raportu końcowego opracowanego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A767F8">
        <w:rPr>
          <w:rFonts w:ascii="Times New Roman" w:hAnsi="Times New Roman" w:cs="Times New Roman"/>
          <w:sz w:val="24"/>
          <w:szCs w:val="24"/>
        </w:rPr>
        <w:t>przez Powiatowy Urząd Pracy w Żninie.</w:t>
      </w:r>
    </w:p>
    <w:p w:rsidR="00360891" w:rsidRPr="00317D57" w:rsidRDefault="00360891" w:rsidP="00BF7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0891" w:rsidRPr="00317D57" w:rsidSect="00FF56AB">
      <w:footerReference w:type="default" r:id="rId8"/>
      <w:pgSz w:w="11906" w:h="16838"/>
      <w:pgMar w:top="1417" w:right="1417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91" w:rsidRDefault="003608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60891" w:rsidRDefault="003608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91" w:rsidRDefault="00360891" w:rsidP="00ED4440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60891" w:rsidRDefault="00360891" w:rsidP="009D4F6B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91" w:rsidRDefault="003608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60891" w:rsidRDefault="003608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E77"/>
    <w:multiLevelType w:val="hybridMultilevel"/>
    <w:tmpl w:val="5F4A233A"/>
    <w:lvl w:ilvl="0" w:tplc="DCB24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033ADF"/>
    <w:multiLevelType w:val="hybridMultilevel"/>
    <w:tmpl w:val="8CF07E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D57"/>
    <w:rsid w:val="00007A7A"/>
    <w:rsid w:val="000374FD"/>
    <w:rsid w:val="00037FEA"/>
    <w:rsid w:val="000471DC"/>
    <w:rsid w:val="00066CDF"/>
    <w:rsid w:val="000B72D3"/>
    <w:rsid w:val="0012647A"/>
    <w:rsid w:val="0012741E"/>
    <w:rsid w:val="001A35B2"/>
    <w:rsid w:val="00222BD8"/>
    <w:rsid w:val="002339C1"/>
    <w:rsid w:val="00290688"/>
    <w:rsid w:val="002D245D"/>
    <w:rsid w:val="002D6544"/>
    <w:rsid w:val="002E505D"/>
    <w:rsid w:val="00311281"/>
    <w:rsid w:val="00314B21"/>
    <w:rsid w:val="00316194"/>
    <w:rsid w:val="00317D57"/>
    <w:rsid w:val="00350251"/>
    <w:rsid w:val="00360891"/>
    <w:rsid w:val="0040471E"/>
    <w:rsid w:val="004247E4"/>
    <w:rsid w:val="00473139"/>
    <w:rsid w:val="0047508E"/>
    <w:rsid w:val="004B3D93"/>
    <w:rsid w:val="0053780F"/>
    <w:rsid w:val="005D1D8D"/>
    <w:rsid w:val="005F2BBB"/>
    <w:rsid w:val="005F410A"/>
    <w:rsid w:val="00666D57"/>
    <w:rsid w:val="006C574A"/>
    <w:rsid w:val="00737E12"/>
    <w:rsid w:val="007C180D"/>
    <w:rsid w:val="007C1A74"/>
    <w:rsid w:val="007E7692"/>
    <w:rsid w:val="008416C4"/>
    <w:rsid w:val="00876180"/>
    <w:rsid w:val="008F2AE3"/>
    <w:rsid w:val="00933776"/>
    <w:rsid w:val="009D4F6B"/>
    <w:rsid w:val="00A16449"/>
    <w:rsid w:val="00A17248"/>
    <w:rsid w:val="00A25F63"/>
    <w:rsid w:val="00A26BE0"/>
    <w:rsid w:val="00A71C7E"/>
    <w:rsid w:val="00A767F8"/>
    <w:rsid w:val="00AC6812"/>
    <w:rsid w:val="00AE7837"/>
    <w:rsid w:val="00B30E6B"/>
    <w:rsid w:val="00B34E33"/>
    <w:rsid w:val="00B477DC"/>
    <w:rsid w:val="00B5490D"/>
    <w:rsid w:val="00BB3480"/>
    <w:rsid w:val="00BD37FB"/>
    <w:rsid w:val="00BE2B5F"/>
    <w:rsid w:val="00BE4368"/>
    <w:rsid w:val="00BF78F1"/>
    <w:rsid w:val="00C244E7"/>
    <w:rsid w:val="00C44F47"/>
    <w:rsid w:val="00CD7F71"/>
    <w:rsid w:val="00CE72E6"/>
    <w:rsid w:val="00D01495"/>
    <w:rsid w:val="00D22095"/>
    <w:rsid w:val="00D769A7"/>
    <w:rsid w:val="00E2722C"/>
    <w:rsid w:val="00E274A7"/>
    <w:rsid w:val="00E3094B"/>
    <w:rsid w:val="00E852E8"/>
    <w:rsid w:val="00EA2417"/>
    <w:rsid w:val="00ED4440"/>
    <w:rsid w:val="00EF4F1D"/>
    <w:rsid w:val="00F52083"/>
    <w:rsid w:val="00F9330F"/>
    <w:rsid w:val="00FC078F"/>
    <w:rsid w:val="00FE6508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5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4F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7692"/>
    <w:rPr>
      <w:rFonts w:eastAsia="Times New Roman"/>
    </w:rPr>
  </w:style>
  <w:style w:type="character" w:styleId="PageNumber">
    <w:name w:val="page number"/>
    <w:basedOn w:val="DefaultParagraphFont"/>
    <w:uiPriority w:val="99"/>
    <w:rsid w:val="009D4F6B"/>
  </w:style>
  <w:style w:type="character" w:styleId="CommentReference">
    <w:name w:val="annotation reference"/>
    <w:basedOn w:val="DefaultParagraphFont"/>
    <w:uiPriority w:val="99"/>
    <w:semiHidden/>
    <w:rsid w:val="006C5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5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4A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4</Pages>
  <Words>540</Words>
  <Characters>3245</Characters>
  <Application>Microsoft Office Outlook</Application>
  <DocSecurity>0</DocSecurity>
  <Lines>0</Lines>
  <Paragraphs>0</Paragraphs>
  <ScaleCrop>false</ScaleCrop>
  <Company>Starostwo Powiatowe w Żninie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Pronox Technology SA</dc:creator>
  <cp:keywords/>
  <dc:description/>
  <cp:lastModifiedBy>Rzecznik konsumentów</cp:lastModifiedBy>
  <cp:revision>28</cp:revision>
  <cp:lastPrinted>2011-05-20T08:56:00Z</cp:lastPrinted>
  <dcterms:created xsi:type="dcterms:W3CDTF">2011-05-10T12:41:00Z</dcterms:created>
  <dcterms:modified xsi:type="dcterms:W3CDTF">2011-06-13T08:32:00Z</dcterms:modified>
</cp:coreProperties>
</file>